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BA1F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stečajnog dužnika GEOKOP TRADE d.o.o.u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579F855C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9D4D5E">
        <w:rPr>
          <w:rFonts w:ascii="Times New Roman" w:hAnsi="Times New Roman" w:cs="Times New Roman"/>
          <w:b/>
        </w:rPr>
        <w:t>d</w:t>
      </w:r>
      <w:r w:rsidR="008A06DC">
        <w:rPr>
          <w:rFonts w:ascii="Times New Roman" w:hAnsi="Times New Roman" w:cs="Times New Roman"/>
          <w:b/>
        </w:rPr>
        <w:t>vadeset</w:t>
      </w:r>
      <w:r w:rsidR="006557E2">
        <w:rPr>
          <w:rFonts w:ascii="Times New Roman" w:hAnsi="Times New Roman" w:cs="Times New Roman"/>
          <w:b/>
        </w:rPr>
        <w:t>treća</w:t>
      </w:r>
      <w:r w:rsidR="005940C4">
        <w:rPr>
          <w:rFonts w:ascii="Times New Roman" w:hAnsi="Times New Roman" w:cs="Times New Roman"/>
          <w:b/>
        </w:rPr>
        <w:t xml:space="preserve">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  <w:t>Grđevinski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>četnoj cijeni uvećanoj za pdv</w:t>
      </w:r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6836B833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F36877">
        <w:rPr>
          <w:rFonts w:ascii="Times New Roman" w:hAnsi="Times New Roman" w:cs="Times New Roman"/>
          <w:b/>
        </w:rPr>
        <w:t>296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3</w:t>
      </w:r>
      <w:r w:rsidR="00F36877">
        <w:rPr>
          <w:rFonts w:ascii="Times New Roman" w:hAnsi="Times New Roman" w:cs="Times New Roman"/>
          <w:b/>
        </w:rPr>
        <w:t>9</w:t>
      </w:r>
      <w:r w:rsidRPr="00C11575">
        <w:rPr>
          <w:rFonts w:ascii="Times New Roman" w:hAnsi="Times New Roman" w:cs="Times New Roman"/>
          <w:b/>
        </w:rPr>
        <w:t xml:space="preserve"> kn</w:t>
      </w:r>
    </w:p>
    <w:p w14:paraId="1D0A39F2" w14:textId="6B49BDE9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B.1.5. Dynapec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F36877">
        <w:rPr>
          <w:rFonts w:ascii="Times New Roman" w:hAnsi="Times New Roman" w:cs="Times New Roman"/>
          <w:b/>
        </w:rPr>
        <w:t>78</w:t>
      </w:r>
      <w:r w:rsidR="004E7983">
        <w:rPr>
          <w:rFonts w:ascii="Times New Roman" w:hAnsi="Times New Roman" w:cs="Times New Roman"/>
          <w:b/>
        </w:rPr>
        <w:t>,</w:t>
      </w:r>
      <w:r w:rsidR="00F36877">
        <w:rPr>
          <w:rFonts w:ascii="Times New Roman" w:hAnsi="Times New Roman" w:cs="Times New Roman"/>
          <w:b/>
        </w:rPr>
        <w:t>79</w:t>
      </w:r>
      <w:r w:rsidR="00B21870" w:rsidRPr="00C11575">
        <w:rPr>
          <w:rFonts w:ascii="Times New Roman" w:hAnsi="Times New Roman" w:cs="Times New Roman"/>
          <w:b/>
        </w:rPr>
        <w:t xml:space="preserve"> kn</w:t>
      </w:r>
    </w:p>
    <w:p w14:paraId="2C5DBF93" w14:textId="68E3FD11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B.1.6. Vibro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2.</w:t>
      </w:r>
      <w:r w:rsidR="00F36877">
        <w:rPr>
          <w:rFonts w:ascii="Times New Roman" w:hAnsi="Times New Roman" w:cs="Times New Roman"/>
          <w:b/>
        </w:rPr>
        <w:t>255</w:t>
      </w:r>
      <w:r w:rsidR="004E7983">
        <w:rPr>
          <w:rFonts w:ascii="Times New Roman" w:hAnsi="Times New Roman" w:cs="Times New Roman"/>
          <w:b/>
        </w:rPr>
        <w:t>,</w:t>
      </w:r>
      <w:r w:rsidR="00F36877">
        <w:rPr>
          <w:rFonts w:ascii="Times New Roman" w:hAnsi="Times New Roman" w:cs="Times New Roman"/>
          <w:b/>
        </w:rPr>
        <w:t>63</w:t>
      </w:r>
      <w:r w:rsidR="008C1F46" w:rsidRPr="00C11575">
        <w:rPr>
          <w:rFonts w:ascii="Times New Roman" w:hAnsi="Times New Roman" w:cs="Times New Roman"/>
          <w:b/>
        </w:rPr>
        <w:t xml:space="preserve"> kn</w:t>
      </w:r>
    </w:p>
    <w:p w14:paraId="238B28E5" w14:textId="547502E6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876AAE">
        <w:rPr>
          <w:rFonts w:ascii="Times New Roman" w:hAnsi="Times New Roman" w:cs="Times New Roman"/>
          <w:b/>
        </w:rPr>
        <w:t>1</w:t>
      </w:r>
      <w:r w:rsidR="00F36877">
        <w:rPr>
          <w:rFonts w:ascii="Times New Roman" w:hAnsi="Times New Roman" w:cs="Times New Roman"/>
          <w:b/>
        </w:rPr>
        <w:t>32</w:t>
      </w:r>
      <w:r w:rsidR="004E7983">
        <w:rPr>
          <w:rFonts w:ascii="Times New Roman" w:hAnsi="Times New Roman" w:cs="Times New Roman"/>
          <w:b/>
        </w:rPr>
        <w:t>,</w:t>
      </w:r>
      <w:r w:rsidR="00F36877">
        <w:rPr>
          <w:rFonts w:ascii="Times New Roman" w:hAnsi="Times New Roman" w:cs="Times New Roman"/>
          <w:b/>
        </w:rPr>
        <w:t>95</w:t>
      </w:r>
      <w:r w:rsidR="004E7983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2CAC9F67" w14:textId="4829A498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F36877">
        <w:rPr>
          <w:rFonts w:ascii="Times New Roman" w:hAnsi="Times New Roman" w:cs="Times New Roman"/>
          <w:b/>
        </w:rPr>
        <w:t>295</w:t>
      </w:r>
      <w:r w:rsidR="004E7983">
        <w:rPr>
          <w:rFonts w:ascii="Times New Roman" w:hAnsi="Times New Roman" w:cs="Times New Roman"/>
          <w:b/>
        </w:rPr>
        <w:t>,</w:t>
      </w:r>
      <w:r w:rsidR="00F36877">
        <w:rPr>
          <w:rFonts w:ascii="Times New Roman" w:hAnsi="Times New Roman" w:cs="Times New Roman"/>
          <w:b/>
        </w:rPr>
        <w:t>43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756BED75" w14:textId="34913A03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2</w:t>
      </w:r>
      <w:r w:rsidR="00F36877">
        <w:rPr>
          <w:rFonts w:ascii="Times New Roman" w:hAnsi="Times New Roman" w:cs="Times New Roman"/>
          <w:b/>
        </w:rPr>
        <w:t>36</w:t>
      </w:r>
      <w:r w:rsidR="004E7983">
        <w:rPr>
          <w:rFonts w:ascii="Times New Roman" w:hAnsi="Times New Roman" w:cs="Times New Roman"/>
          <w:b/>
        </w:rPr>
        <w:t>,</w:t>
      </w:r>
      <w:r w:rsidR="00F36877">
        <w:rPr>
          <w:rFonts w:ascii="Times New Roman" w:hAnsi="Times New Roman" w:cs="Times New Roman"/>
          <w:b/>
        </w:rPr>
        <w:t>83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4881A6CD" w14:textId="0831E25D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B.1.10 Mješalica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F36877">
        <w:rPr>
          <w:rFonts w:ascii="Times New Roman" w:hAnsi="Times New Roman" w:cs="Times New Roman"/>
          <w:b/>
        </w:rPr>
        <w:t>49</w:t>
      </w:r>
      <w:r w:rsidR="004E7983">
        <w:rPr>
          <w:rFonts w:ascii="Times New Roman" w:hAnsi="Times New Roman" w:cs="Times New Roman"/>
          <w:b/>
        </w:rPr>
        <w:t>,</w:t>
      </w:r>
      <w:r w:rsidR="00F36877">
        <w:rPr>
          <w:rFonts w:ascii="Times New Roman" w:hAnsi="Times New Roman" w:cs="Times New Roman"/>
          <w:b/>
        </w:rPr>
        <w:t>25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57A597AC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>, kafića, pizzerie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876AAE">
        <w:rPr>
          <w:rFonts w:ascii="Times New Roman" w:hAnsi="Times New Roman" w:cs="Times New Roman"/>
          <w:b/>
        </w:rPr>
        <w:t>1</w:t>
      </w:r>
      <w:r w:rsidR="00F36877">
        <w:rPr>
          <w:rFonts w:ascii="Times New Roman" w:hAnsi="Times New Roman" w:cs="Times New Roman"/>
          <w:b/>
        </w:rPr>
        <w:t>3.447</w:t>
      </w:r>
      <w:r w:rsidR="00C11575" w:rsidRPr="00C11575">
        <w:rPr>
          <w:rFonts w:ascii="Times New Roman" w:hAnsi="Times New Roman" w:cs="Times New Roman"/>
          <w:b/>
        </w:rPr>
        <w:t>,</w:t>
      </w:r>
      <w:r w:rsidR="00F36877">
        <w:rPr>
          <w:rFonts w:ascii="Times New Roman" w:hAnsi="Times New Roman" w:cs="Times New Roman"/>
          <w:b/>
        </w:rPr>
        <w:t>05</w:t>
      </w:r>
      <w:r>
        <w:rPr>
          <w:rFonts w:ascii="Times New Roman" w:hAnsi="Times New Roman" w:cs="Times New Roman"/>
        </w:rPr>
        <w:t xml:space="preserve"> kn, skupno </w:t>
      </w:r>
      <w:r w:rsidR="00B21870">
        <w:rPr>
          <w:rFonts w:ascii="Times New Roman" w:hAnsi="Times New Roman" w:cs="Times New Roman"/>
        </w:rPr>
        <w:t>uvećano za pdv</w:t>
      </w:r>
      <w:r w:rsidR="00506B1D">
        <w:rPr>
          <w:rFonts w:ascii="Times New Roman" w:hAnsi="Times New Roman" w:cs="Times New Roman"/>
        </w:rPr>
        <w:t>. Početna procjena Povjerenstva bila 282.750,00 kn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>Moguća pojedinačna prodaja u vrijednosti razmjeroj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pdv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Predmeti prodaje pod B) prodaju se u viđenom stanju, te se podnošenjem ponude pod ovom točkom ponuditelj odriče prava na isticanje zahtjeva za zaštiitu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Pravo sudjelovanja u podnošenju pismenih ponuda za kupnju nekretnina ili pojedinih predmeta pokretnih stvari pod B) imaju sve pravne i fizičke osobe koje uplate jamčevinu u visini od 10% od početne cijene na transakcijski račun stečajnog dužnika: IBAN HR96 2340 0091 1900 2418 3 kod PBZ d.d., uz opis plaćanja , jamčevina u predmetu St-429/16, za stavke iz oglasa, te uz upis OIB-a ponuditelja u pozivu na broj odobrenja.</w:t>
      </w:r>
    </w:p>
    <w:p w14:paraId="13844B63" w14:textId="35D9B82A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4E7983">
        <w:rPr>
          <w:rFonts w:ascii="Times New Roman" w:hAnsi="Times New Roman" w:cs="Times New Roman"/>
          <w:b/>
        </w:rPr>
        <w:t>2</w:t>
      </w:r>
      <w:r w:rsidR="00F36877">
        <w:rPr>
          <w:rFonts w:ascii="Times New Roman" w:hAnsi="Times New Roman" w:cs="Times New Roman"/>
          <w:b/>
        </w:rPr>
        <w:t>7</w:t>
      </w:r>
      <w:r w:rsidR="00455793">
        <w:rPr>
          <w:rFonts w:ascii="Times New Roman" w:hAnsi="Times New Roman" w:cs="Times New Roman"/>
          <w:b/>
        </w:rPr>
        <w:t>.</w:t>
      </w:r>
      <w:r w:rsidR="00F36877">
        <w:rPr>
          <w:rFonts w:ascii="Times New Roman" w:hAnsi="Times New Roman" w:cs="Times New Roman"/>
          <w:b/>
        </w:rPr>
        <w:t>10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9D4D5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Ponude za kupnju dostavljaju se u zatvorenoj omotnici s naznakom „PONUDA ZA KUPNJU IMOVINE GEOKOP TRADE  d.o.o.u stečaju – NE OTVARATI“ NA ADRESU: Javni bilježnik Zoran Vrsalović, 51000 RIJEKA, Korzo 40.</w:t>
      </w:r>
    </w:p>
    <w:p w14:paraId="7C1A3B15" w14:textId="28A1B7EB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r w:rsidR="00831B47">
        <w:rPr>
          <w:rFonts w:ascii="Times New Roman" w:hAnsi="Times New Roman" w:cs="Times New Roman"/>
          <w:b/>
        </w:rPr>
        <w:t>2</w:t>
      </w:r>
      <w:r w:rsidR="00F36877">
        <w:rPr>
          <w:rFonts w:ascii="Times New Roman" w:hAnsi="Times New Roman" w:cs="Times New Roman"/>
          <w:b/>
        </w:rPr>
        <w:t>8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F36877">
        <w:rPr>
          <w:rFonts w:ascii="Times New Roman" w:hAnsi="Times New Roman" w:cs="Times New Roman"/>
          <w:b/>
        </w:rPr>
        <w:t>listopad</w:t>
      </w:r>
      <w:r w:rsidR="00B87574">
        <w:rPr>
          <w:rFonts w:ascii="Times New Roman" w:hAnsi="Times New Roman" w:cs="Times New Roman"/>
          <w:b/>
        </w:rPr>
        <w:t>a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r w:rsidR="00464E10">
        <w:rPr>
          <w:rFonts w:ascii="Times New Roman" w:hAnsi="Times New Roman" w:cs="Times New Roman"/>
          <w:b/>
        </w:rPr>
        <w:t>1</w:t>
      </w:r>
      <w:bookmarkEnd w:id="1"/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650F0800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831B47">
        <w:rPr>
          <w:rFonts w:ascii="Times New Roman" w:hAnsi="Times New Roman" w:cs="Times New Roman"/>
          <w:b/>
        </w:rPr>
        <w:t>2</w:t>
      </w:r>
      <w:r w:rsidR="00B87574">
        <w:rPr>
          <w:rFonts w:ascii="Times New Roman" w:hAnsi="Times New Roman" w:cs="Times New Roman"/>
          <w:b/>
        </w:rPr>
        <w:t>8</w:t>
      </w:r>
      <w:r w:rsidR="00831B47">
        <w:rPr>
          <w:rFonts w:ascii="Times New Roman" w:hAnsi="Times New Roman" w:cs="Times New Roman"/>
          <w:b/>
        </w:rPr>
        <w:t xml:space="preserve">. </w:t>
      </w:r>
      <w:r w:rsidR="00B87574">
        <w:rPr>
          <w:rFonts w:ascii="Times New Roman" w:hAnsi="Times New Roman" w:cs="Times New Roman"/>
          <w:b/>
        </w:rPr>
        <w:t>listopada</w:t>
      </w:r>
      <w:r w:rsidR="00244258">
        <w:rPr>
          <w:rFonts w:ascii="Times New Roman" w:hAnsi="Times New Roman" w:cs="Times New Roman"/>
          <w:b/>
        </w:rPr>
        <w:t xml:space="preserve"> </w:t>
      </w:r>
      <w:r w:rsidR="00464E10">
        <w:rPr>
          <w:rFonts w:ascii="Times New Roman" w:hAnsi="Times New Roman" w:cs="Times New Roman"/>
          <w:b/>
        </w:rPr>
        <w:t>2021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Izabrani kupac je dužan</w:t>
      </w:r>
      <w:r w:rsidR="007272D8">
        <w:rPr>
          <w:rFonts w:ascii="Times New Roman" w:hAnsi="Times New Roman" w:cs="Times New Roman"/>
        </w:rPr>
        <w:t xml:space="preserve"> položiti kupovninu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Kupac pokretnina dužan je  preuzeti kupljene pokretnine u roku od 30 dana od dana kupoprodaje jer će nakon ovog roka biti obračunata skladišnina u iznosu od 300 kn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odabrani ponuditelj u predviđenom roku ne plati kupovninu,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 položene jamčevine namirit će se troškovi nove prodaje i naknaditi razlika između kupovnine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Popis predmeta iz točke B.3. stečajni upravitelj će dostaviti na e-mail adresu uz prethodni dogovor na tel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02EB0EE9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381581">
        <w:rPr>
          <w:rFonts w:ascii="Times New Roman" w:hAnsi="Times New Roman" w:cs="Times New Roman"/>
          <w:b/>
        </w:rPr>
        <w:t>1</w:t>
      </w:r>
      <w:r w:rsidR="00B87574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. </w:t>
      </w:r>
      <w:r w:rsidR="00B87574">
        <w:rPr>
          <w:rFonts w:ascii="Times New Roman" w:hAnsi="Times New Roman" w:cs="Times New Roman"/>
          <w:b/>
        </w:rPr>
        <w:t>10</w:t>
      </w:r>
      <w:r w:rsidR="0024425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202</w:t>
      </w:r>
      <w:r w:rsidR="00464E10">
        <w:rPr>
          <w:rFonts w:ascii="Times New Roman" w:hAnsi="Times New Roman" w:cs="Times New Roman"/>
          <w:b/>
        </w:rPr>
        <w:t>1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25D8"/>
    <w:rsid w:val="00080628"/>
    <w:rsid w:val="000C7DD4"/>
    <w:rsid w:val="000E71F3"/>
    <w:rsid w:val="00103F36"/>
    <w:rsid w:val="00160967"/>
    <w:rsid w:val="00244258"/>
    <w:rsid w:val="002510FE"/>
    <w:rsid w:val="00257D65"/>
    <w:rsid w:val="002E79BC"/>
    <w:rsid w:val="002F0BCA"/>
    <w:rsid w:val="00381581"/>
    <w:rsid w:val="003B6923"/>
    <w:rsid w:val="003B69CE"/>
    <w:rsid w:val="003F26C2"/>
    <w:rsid w:val="00455793"/>
    <w:rsid w:val="00464E10"/>
    <w:rsid w:val="004A0333"/>
    <w:rsid w:val="004A7005"/>
    <w:rsid w:val="004B4CB1"/>
    <w:rsid w:val="004E7983"/>
    <w:rsid w:val="00506B1D"/>
    <w:rsid w:val="00520243"/>
    <w:rsid w:val="0055296F"/>
    <w:rsid w:val="005940C4"/>
    <w:rsid w:val="005D2A9C"/>
    <w:rsid w:val="0060030D"/>
    <w:rsid w:val="006557E2"/>
    <w:rsid w:val="00667BD9"/>
    <w:rsid w:val="006F7B98"/>
    <w:rsid w:val="007272D8"/>
    <w:rsid w:val="007643EA"/>
    <w:rsid w:val="0082741B"/>
    <w:rsid w:val="00831B47"/>
    <w:rsid w:val="00835EA0"/>
    <w:rsid w:val="008418DB"/>
    <w:rsid w:val="00876AAE"/>
    <w:rsid w:val="008A06DC"/>
    <w:rsid w:val="008C1F46"/>
    <w:rsid w:val="008D7FA0"/>
    <w:rsid w:val="008E7849"/>
    <w:rsid w:val="008F6F84"/>
    <w:rsid w:val="0093118E"/>
    <w:rsid w:val="0093511D"/>
    <w:rsid w:val="0094426E"/>
    <w:rsid w:val="009B2A8F"/>
    <w:rsid w:val="009C6FDC"/>
    <w:rsid w:val="009D4D5E"/>
    <w:rsid w:val="00B21870"/>
    <w:rsid w:val="00B649B0"/>
    <w:rsid w:val="00B87574"/>
    <w:rsid w:val="00BA051A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C395E"/>
    <w:rsid w:val="00E80793"/>
    <w:rsid w:val="00F1357A"/>
    <w:rsid w:val="00F36877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2019-05-06T19:15:00Z</cp:lastPrinted>
  <dcterms:created xsi:type="dcterms:W3CDTF">2021-10-17T14:45:00Z</dcterms:created>
  <dcterms:modified xsi:type="dcterms:W3CDTF">2021-10-17T14:55:00Z</dcterms:modified>
</cp:coreProperties>
</file>